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D" w:rsidRPr="00025F9D" w:rsidRDefault="00025F9D" w:rsidP="00025F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Министерство здравоохранения Волгоградской области</w:t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Нег</w:t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 xml:space="preserve">осударственное учреждение </w:t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здравоохранения</w:t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Общество  с ограниченной ответственностью «</w:t>
      </w:r>
      <w:r w:rsidR="003B5D7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Медицинский центр «Возрождение</w:t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»</w:t>
      </w:r>
    </w:p>
    <w:p w:rsidR="00025F9D" w:rsidRPr="00025F9D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</w:p>
    <w:p w:rsidR="00025F9D" w:rsidRDefault="00025F9D" w:rsidP="00025F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У Т В Е 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Ж Д А Ю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директор 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МЦ «ВОЗРОЖДЕНИЕ</w:t>
      </w:r>
      <w:r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</w:p>
    <w:p w:rsidR="00025F9D" w:rsidRDefault="003B5D71" w:rsidP="00025F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С.П. Непокрытый</w:t>
      </w:r>
    </w:p>
    <w:p w:rsidR="00025F9D" w:rsidRPr="00025F9D" w:rsidRDefault="00025F9D" w:rsidP="00025F9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«</w:t>
      </w:r>
      <w:r w:rsid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01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сентября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20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17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г.</w:t>
      </w:r>
    </w:p>
    <w:p w:rsidR="00025F9D" w:rsidRPr="00025F9D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 </w:t>
      </w:r>
    </w:p>
    <w:p w:rsidR="00025F9D" w:rsidRPr="00025F9D" w:rsidRDefault="00025F9D" w:rsidP="00025F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ПОЛОЖЕНИЕ</w:t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br/>
        <w:t xml:space="preserve">о </w:t>
      </w:r>
      <w:r w:rsidR="003B5D7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медицинском центре</w:t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«</w:t>
      </w:r>
      <w:r w:rsidR="003B5D71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ВОЗРОЖДЕНИЕ</w:t>
      </w:r>
      <w:r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»</w:t>
      </w:r>
    </w:p>
    <w:p w:rsidR="00B10CE3" w:rsidRDefault="00025F9D" w:rsidP="00B10CE3">
      <w:pPr>
        <w:ind w:firstLine="708"/>
        <w:jc w:val="center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1. Общие положения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025F9D" w:rsidRPr="00B10CE3" w:rsidRDefault="00025F9D" w:rsidP="00B10CE3">
      <w:pPr>
        <w:jc w:val="both"/>
        <w:rPr>
          <w:rFonts w:ascii="Tahoma" w:hAnsi="Tahoma" w:cs="Tahoma"/>
          <w:sz w:val="18"/>
          <w:szCs w:val="18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1.1. 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</w:t>
      </w:r>
      <w:proofErr w:type="gramStart"/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«</w:t>
      </w:r>
      <w:proofErr w:type="gramEnd"/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 (далее – «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») является самостоятельным лечебно-диагностическим негосударственн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ым учреждением здравоохранения,</w:t>
      </w:r>
      <w:r w:rsidR="00B10CE3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оказывающим</w:t>
      </w:r>
      <w:r w:rsidR="00B10CE3" w:rsidRPr="00B10CE3">
        <w:rPr>
          <w:rFonts w:ascii="Tahoma" w:hAnsi="Tahoma" w:cs="Tahoma"/>
          <w:sz w:val="18"/>
          <w:szCs w:val="18"/>
        </w:rPr>
        <w:t xml:space="preserve"> </w:t>
      </w:r>
      <w:r w:rsidR="00B10CE3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первичную </w:t>
      </w:r>
      <w:r w:rsidR="00B10CE3" w:rsidRPr="00B10CE3">
        <w:rPr>
          <w:rFonts w:ascii="Tahoma" w:hAnsi="Tahoma" w:cs="Tahoma"/>
          <w:sz w:val="18"/>
          <w:szCs w:val="18"/>
        </w:rPr>
        <w:t xml:space="preserve">доврачебную медико-санитарную, врачебную и специализированную помощь организуя и выполнение следующие работ (услуг):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ультразвуковой </w:t>
      </w:r>
      <w:proofErr w:type="gramStart"/>
      <w:r w:rsidR="00B10CE3" w:rsidRPr="00B10CE3">
        <w:rPr>
          <w:rFonts w:ascii="Tahoma" w:hAnsi="Tahoma" w:cs="Tahoma"/>
          <w:sz w:val="18"/>
          <w:szCs w:val="18"/>
        </w:rPr>
        <w:t>диагностике</w:t>
      </w:r>
      <w:proofErr w:type="gramEnd"/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рамках выданной в установленном порядке лицензии на право осуществления медицинской деятельности.</w:t>
      </w:r>
      <w:r w:rsid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подчиняется ди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ректор</w:t>
      </w:r>
      <w:proofErr w:type="gramStart"/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у 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».</w:t>
      </w:r>
    </w:p>
    <w:p w:rsidR="00F2606B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1.2. 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является юридическим лицом,  имеет самостоятельн</w:t>
      </w:r>
      <w:r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ый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баланс. 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создается и ликвидируется приказом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Директор</w:t>
      </w:r>
      <w:proofErr w:type="gramStart"/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 ООО</w:t>
      </w:r>
      <w:proofErr w:type="gramEnd"/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на основании решения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совета учредителей 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1.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3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Клинику возглавляет главный врач, который несет персональную ответственность за организацию деятельности клиники, в т.ч. организацию материально-технического обеспечения, лечебно-диагностического процесса, а также за осуществление контроля при проведении клинических исследований в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установленном действующим законодательством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1.4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Приказами Директор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а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при клинике создаются постоянно действующие и временные комиссии (комиссия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 контролю качества и безопасности медицинской деятельности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пр.), положения о которых и состав опреде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ляются указанными приказами.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1.5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В своей деятельности 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руководствуется действующим законодательством Российской Федерации, в т.ч. Основами законодательства об охране здоровья граждан, действующими приказами и инструкциями Минздрава РФ,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Минздрава Волгоградской области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Росздравнадзора и других министерств, агентств и служб РФ, Уставом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решениями  совета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учредителей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приказами и распоряжениями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ректора 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»,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Положением об оказании платных медицинских услуг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настоящим Положением и другими локальными актами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принятыми в установленном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2. Основные задачи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2.1. </w:t>
      </w:r>
      <w:proofErr w:type="gramStart"/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Оказание </w:t>
      </w:r>
      <w:r w:rsidR="00BE7E85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первичной специализированной медико-санитарной помощи  в амбулаторных условиях по: организации здравоохранения и общественному здоровью; ультразвуковой диагностике; 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с применением высокоэффективных медицинских технологий, разрешенных к применению в установленном порядке, на платной основе по договорам </w:t>
      </w:r>
      <w:r w:rsidR="00BE7E85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с 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юридическими и физическими лицами в порядке, предусмотренном действующим законодательством, на основании Положения</w:t>
      </w:r>
      <w:r w:rsidR="00BE7E85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Правил,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утвержденн</w:t>
      </w:r>
      <w:r w:rsidR="00BE7E85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ых</w:t>
      </w:r>
      <w:r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директором </w:t>
      </w:r>
      <w:r w:rsidR="00BE7E85" w:rsidRPr="00B10CE3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2.</w:t>
      </w:r>
      <w:r w:rsidR="00BE7E85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2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Внедрение в практическое здравоохранение в установленном действующим законодательством порядке новых рациональных форм и методов работы, последних достижений современной медицинской науки и техники, современных высокоэффективных методов диагностики и лечения, разрешенных к применению в установленном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lastRenderedPageBreak/>
        <w:t>3. Вытекающие из основных задач функции.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3.1. Оказание консультативно-диагностической, лечебной и профилактической помощи амбулаторным пациентам клиники.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3.2. Оказание современной специализированной плановой лечебной, диагностической, медицинской помощи пациентам, проходящим лечение в клинике в </w:t>
      </w:r>
      <w:r w:rsidR="00595706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амбулаторном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порядке.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3.3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Обеспечение достоверного статистического учета и представление отчетности о деятельности клиники по установленным формам и в установленные сроки.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3.4.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Внедрение разрешенных к применению методов диагностики и лечения при наличии всей необходимой документации, утвержденной в установленном порядке.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3.</w:t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5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Рациональное и эффективное использование дорогостоящей лечебной, диагностической и иной медицинской техники, а также вспомогательной аппаратуры.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3.</w:t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6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Периодический пересмотр номенклатуры оказываемых медицинских услуг с учетом потребностей пациентов в пределах профиля клиники.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3.</w:t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7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Совершенствование организации труда, форм и методов работы клиники, направленное на повышение качества и эффективности лечебно-диагностического процесса. 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3.</w:t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8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Повышение квалификации персонала клиники в соответствии с действующим законодательством</w:t>
      </w:r>
      <w:r w:rsidR="00F2606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F2606B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4. Функциональные связи.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Для осуществления лечебно-диагностической медицинской помощи</w:t>
      </w:r>
      <w:r w:rsidR="00F2606B"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 целью уточнения диагноза и определения объема медицинской помощи пациентам клиники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повышения профессионального уровня медицинского персонала и с целью решения основных задач и функций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сотрудничает с другими 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учреждениями здравоохранения, независимо от их формы собственности</w:t>
      </w:r>
      <w:r w:rsidR="006553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</w:p>
    <w:p w:rsidR="002776BB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5. Структура и штаты клиники.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5.1. Структура и штатное расписание клиники утверждаются 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ректором 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».</w:t>
      </w:r>
    </w:p>
    <w:p w:rsidR="00025F9D" w:rsidRPr="00025F9D" w:rsidRDefault="00025F9D" w:rsidP="00025F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5050"/>
          <w:sz w:val="18"/>
          <w:szCs w:val="18"/>
          <w:lang w:eastAsia="ru-RU"/>
        </w:rPr>
      </w:pP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5.2. количество и профиль клинических и диагностических подразделений в структуре клиники определяются потребностями, практического здравоохранения.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5.3. Возглавляет клинику главный врач, назначаемый на должность по трудовому договору и освобождаемый от должности приказом директор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а 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установленном действую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щим законодательством порядке.</w:t>
      </w:r>
      <w:r w:rsidR="00F2606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5.5. В состав клиники входят: </w:t>
      </w:r>
      <w:r w:rsidR="00022451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регистратура</w:t>
      </w:r>
      <w:r w:rsidR="00F2606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; кабинет ультразвуковой диагностики; </w:t>
      </w:r>
      <w:r w:rsidR="00A659F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кабинет врача-терапевта,</w:t>
      </w:r>
      <w:r w:rsid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</w:t>
      </w:r>
      <w:r w:rsidR="00F2606B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процедурн</w:t>
      </w:r>
      <w:r w:rsidR="0082438F"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ый кабинет</w:t>
      </w:r>
      <w:r w:rsidRPr="00A659F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bookmarkStart w:id="0" w:name="_GoBack"/>
      <w:bookmarkEnd w:id="0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5.6. Штат клиники состоит из руководящего, врачебного, среднего, мла</w:t>
      </w:r>
      <w:r w:rsidR="006553F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дшего медицинского персонала,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вспомогательного персонала.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6. Организация работы клиники.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6.1. 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Работа клиники организуется в соответствии с действующим законодательством РФ, приказами и инструкциями Минздрава РФ,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Минздрава Волгоградской области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Росздравнадзора, и других министерств, агентств и служб РФ, Уставом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Общества</w:t>
      </w:r>
      <w:r w:rsidR="0082438F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настоящим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Положением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приказами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ректора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Правилами внутреннего распорядка и другими локальными актами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принятыми в установленном порядке, а также положениями о структурных подразделениях клиники.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6.2.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Работа клиники организуется таким образом, чтобы обеспечить в дневное время консультативный прием </w:t>
      </w:r>
      <w:r w:rsidR="002776BB"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и медицинскую помощь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амбулаторны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пациент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ам.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Медицинский персонал работает ежедневно, несет дежурства в выходные и праздничные дни в соответствии с графиком, утверждаемым главным врачом клиники в установленном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6.3. Работа сотрудников клиники строится в соответствии с Правилами внутреннего распорядка и должностными инструкциями.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6.4. Прием на работу и увольнение сотрудников клиники осуществляется приказом директор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а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соответствии с действующим законодательством. Права и обязанности сотрудников определены в должностных инструкциях.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Врачи и средний медицинский персонал допускаются к оказанию медицинской помощи только при наличии у них документов, подтверждающих юридическое право заниматься медицинской деятельностью по соответствующей специальности. Санитарки проходят обучение на рабочих местах.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6.5. Все сотрудники клиники подчиняются главному врачу. Средним и младшим медицинск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им персоналом клиники руководитодна из наиболее опытных м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едицинск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их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сест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е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 клиники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назначенных на эту должность распоряжением главного врача клиники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6.6. На период отсутствия главного врача клиники (отпуск, болезнь, командировка и т.п.) его замещает лицо, назначаемое приказом директор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а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установленном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6.7. Вопрос о совместительстве, совмещении профессий, увеличении объема выполняемых работ сотрудников клиники решается в соответствии с действующим законодательством.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lastRenderedPageBreak/>
        <w:t>6.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8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 Ведение и хранение медицинской документации в клинике осуществляется в установленном порядке в соответствии с действующим законодательством.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6.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9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. Главный врач клиники 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отчитывается о работе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клиники перед 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директором 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» или (при условии совмещения должности директора и главного врача) перед 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С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оветом учредителей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 установленной форме и в установленные сроки</w:t>
      </w:r>
      <w:r w:rsidR="0082438F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7. Права.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лице главного врача для выполнения своих задач и функций имеет право: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7.1. Получать информацию, необходимую для работы клиники, в целях реализации основных задач, указанных в разделе 2 и 3 настоящего Положения.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7.2. Издавать распоряжения по клинике, касающиеся организации и совершенствования лечебно-диагностического процесса, режима работы клиники и т.п.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7.3. Принимать участие в работе совещаний, научно-п</w:t>
      </w:r>
      <w:r w:rsidR="002776B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рактич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еских конференций, семинаров и прочее, на которых решаются вопросы, относящиеся к деятельности клиники.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7.4. Вносить предложения директор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у </w:t>
      </w:r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</w:t>
      </w:r>
      <w:proofErr w:type="gramEnd"/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 улучшению организационной работы в клинике, внедрению в установленном законом порядке новых разрешенных к применению лекарственных средств, медицинских материалов и технологий, методов диагностики, лечения и реабилитации пациентов; о поощрении и наложении взысканий на сотрудников клиники, установлению должностных окладов, ставок заработной платы, надбавок, доплат и других выплат сотрудникам клиники в пределах выделенного фонда оплаты труда.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7.5. Сотрудники клиники пользуются распространяющимися на них льготами по продолжительности рабочего времени и времени отдыха, оплате труда и пенсионному обеспечению в соответствии с действующим законодательством.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8. Материально-техническое обеспечение.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8.1. 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центр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своей работе использует материальные ценности, приобретение и списание которых производится в установленном порядке</w:t>
      </w:r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за счет средств бюджет</w:t>
      </w:r>
      <w:proofErr w:type="gramStart"/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а ООО</w:t>
      </w:r>
      <w:proofErr w:type="gramEnd"/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8.2. Обеспечение оборудованием и аппаратурой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</w:t>
      </w:r>
      <w:r w:rsidR="00084EEB"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инвентарем и другими материалами 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осуществляется на основании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заявок, а также решения Совета учредителей,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в установленном в 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</w:t>
      </w:r>
      <w:r w:rsidR="00FA24B2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бществе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8.5. Отчетность по материально-техническому обеспечению клиники представляется в установленном порядке в бухгалтерию 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Общества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b/>
          <w:bCs/>
          <w:color w:val="505050"/>
          <w:sz w:val="18"/>
          <w:szCs w:val="18"/>
          <w:lang w:eastAsia="ru-RU"/>
        </w:rPr>
        <w:t>8. Ответственность.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>8.1. Персональную ответственность за деятельность клиники несет главный врач клиники.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  <w:t xml:space="preserve">8.2. 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Медицинский и вспомогательный персонал клиники несут в установленном порядке ответственность за несвоевременное и некачественное оказание медицинской помощи, невыполнение должностных обязанностей, несоблюдение в помещении клиники правил противопожарной защиты, санитарно-эпидемиологического режима, охраны труда и техники безопасности, за правонарушения, совершенные в процессе осуществления своей деятельности, в т.ч. разглашение врачебной тайны, незаконное и нецелевое использование лекарственных средств, изделий медицинского назначения, расходных материалов, неэкономное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 и нерациональное использование материально-технических сре</w:t>
      </w:r>
      <w:proofErr w:type="gramStart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дств кл</w:t>
      </w:r>
      <w:proofErr w:type="gram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иники, электроэнергии и других ресурсов, в пределах, определенных действующим законодательством РФ, а также в иных случаях, предусмотренных действующим законодательством, ведомственными нормативными актами, Уставом </w:t>
      </w:r>
      <w:proofErr w:type="spellStart"/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Общества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и</w:t>
      </w:r>
      <w:proofErr w:type="spellEnd"/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 xml:space="preserve">, иными локальными актами 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ООО «</w:t>
      </w:r>
      <w:r w:rsidR="003B5D71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ВОЗРОЖДЕНИЕ</w:t>
      </w:r>
      <w:r w:rsidR="00084EEB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»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t>, принятыми в установленном порядке.</w:t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  <w:r w:rsidRPr="00025F9D">
        <w:rPr>
          <w:rFonts w:ascii="Tahoma" w:eastAsia="Times New Roman" w:hAnsi="Tahoma" w:cs="Tahoma"/>
          <w:color w:val="505050"/>
          <w:sz w:val="18"/>
          <w:szCs w:val="18"/>
          <w:lang w:eastAsia="ru-RU"/>
        </w:rPr>
        <w:br/>
      </w:r>
    </w:p>
    <w:p w:rsidR="0071537F" w:rsidRDefault="0071537F"/>
    <w:sectPr w:rsidR="0071537F" w:rsidSect="00E8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5F9D"/>
    <w:rsid w:val="00022451"/>
    <w:rsid w:val="00025F9D"/>
    <w:rsid w:val="00084EEB"/>
    <w:rsid w:val="002776BB"/>
    <w:rsid w:val="00326296"/>
    <w:rsid w:val="003B5D71"/>
    <w:rsid w:val="003D01FE"/>
    <w:rsid w:val="00595706"/>
    <w:rsid w:val="006553F1"/>
    <w:rsid w:val="0071537F"/>
    <w:rsid w:val="0082438F"/>
    <w:rsid w:val="00926263"/>
    <w:rsid w:val="00A659FB"/>
    <w:rsid w:val="00B10CE3"/>
    <w:rsid w:val="00BE7E85"/>
    <w:rsid w:val="00E82352"/>
    <w:rsid w:val="00E9703E"/>
    <w:rsid w:val="00F2606B"/>
    <w:rsid w:val="00FA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2017-11-24T08:16:00Z</dcterms:created>
  <dcterms:modified xsi:type="dcterms:W3CDTF">2017-11-24T08:16:00Z</dcterms:modified>
</cp:coreProperties>
</file>